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7A" w:rsidRDefault="006F5DE5" w:rsidP="00B8767A">
      <w:pPr>
        <w:rPr>
          <w:b/>
        </w:rPr>
      </w:pPr>
      <w:r>
        <w:rPr>
          <w:b/>
        </w:rPr>
        <w:t>Campbell's Soup-</w:t>
      </w:r>
      <w:proofErr w:type="spellStart"/>
      <w:r>
        <w:rPr>
          <w:b/>
        </w:rPr>
        <w:t>er</w:t>
      </w:r>
      <w:proofErr w:type="spellEnd"/>
      <w:r>
        <w:rPr>
          <w:b/>
        </w:rPr>
        <w:t xml:space="preserve"> Mum Competition</w:t>
      </w:r>
    </w:p>
    <w:p w:rsidR="00DA7D63" w:rsidRPr="00B8767A" w:rsidRDefault="00DA7D63" w:rsidP="00B8767A">
      <w:pPr>
        <w:rPr>
          <w:b/>
        </w:rPr>
      </w:pPr>
      <w:r>
        <w:rPr>
          <w:b/>
        </w:rPr>
        <w:t>No purchase necessary to play or win</w:t>
      </w:r>
    </w:p>
    <w:p w:rsidR="00B8767A" w:rsidRPr="00B8767A" w:rsidRDefault="00B8767A" w:rsidP="00B8767A">
      <w:pPr>
        <w:rPr>
          <w:b/>
        </w:rPr>
      </w:pPr>
      <w:r w:rsidRPr="00B8767A">
        <w:rPr>
          <w:b/>
        </w:rPr>
        <w:t>Official rules, terms &amp; conditions</w:t>
      </w:r>
    </w:p>
    <w:p w:rsidR="00B8767A" w:rsidRDefault="00B8767A" w:rsidP="00FB44D1">
      <w:pPr>
        <w:jc w:val="both"/>
      </w:pPr>
      <w:r>
        <w:t xml:space="preserve">Entry is open to </w:t>
      </w:r>
      <w:r w:rsidR="00DA7D63">
        <w:t xml:space="preserve">legal </w:t>
      </w:r>
      <w:r>
        <w:t xml:space="preserve">residents of the UK </w:t>
      </w:r>
      <w:r w:rsidR="00DA7D63">
        <w:t xml:space="preserve">who are 18 years or older at the time of entry, </w:t>
      </w:r>
      <w:r>
        <w:t xml:space="preserve">except employees (and their families) of </w:t>
      </w:r>
      <w:r w:rsidR="00FB44D1">
        <w:t>Kelsen Group A/S (Sponsor)</w:t>
      </w:r>
      <w:r>
        <w:t>, the suppliers of the prizes and any other companies associated with the competitions.</w:t>
      </w:r>
      <w:r w:rsidR="00FB44D1" w:rsidRPr="00FB44D1">
        <w:t xml:space="preserve"> </w:t>
      </w:r>
      <w:r w:rsidR="00FB44D1">
        <w:t>Proof of identity and age may be required.</w:t>
      </w:r>
    </w:p>
    <w:p w:rsidR="00DA7D63" w:rsidRDefault="00DA7D63" w:rsidP="00FB44D1">
      <w:pPr>
        <w:jc w:val="both"/>
      </w:pPr>
      <w:r>
        <w:t>No purchase necessary.  A purchase will not increase your chances of winning.</w:t>
      </w:r>
    </w:p>
    <w:p w:rsidR="00BF0143" w:rsidRDefault="00BF0143" w:rsidP="00FB44D1">
      <w:pPr>
        <w:jc w:val="both"/>
      </w:pPr>
      <w:r w:rsidRPr="009849C8">
        <w:t xml:space="preserve">By entering, you agree to the terms of these Official Rules and to receive e-mails from Sponsor or those directed by Sponsor relating to the </w:t>
      </w:r>
      <w:r w:rsidR="008F4EB1" w:rsidRPr="006F5DE5">
        <w:rPr>
          <w:b/>
        </w:rPr>
        <w:t>contest</w:t>
      </w:r>
      <w:r w:rsidRPr="006F5DE5">
        <w:t>.</w:t>
      </w:r>
    </w:p>
    <w:p w:rsidR="00BF0143" w:rsidRPr="006F5DE5" w:rsidRDefault="00B8767A" w:rsidP="006F5DE5">
      <w:pPr>
        <w:rPr>
          <w:b/>
        </w:rPr>
      </w:pPr>
      <w:r>
        <w:t xml:space="preserve">The </w:t>
      </w:r>
      <w:r w:rsidR="006F5DE5">
        <w:t>CAMPBELL'S</w:t>
      </w:r>
      <w:r w:rsidR="00B3275D" w:rsidRPr="009849C8">
        <w:t xml:space="preserve">® </w:t>
      </w:r>
      <w:r w:rsidR="006F5DE5">
        <w:rPr>
          <w:b/>
        </w:rPr>
        <w:t>Soup-</w:t>
      </w:r>
      <w:proofErr w:type="spellStart"/>
      <w:r w:rsidR="006F5DE5">
        <w:rPr>
          <w:b/>
        </w:rPr>
        <w:t>er</w:t>
      </w:r>
      <w:proofErr w:type="spellEnd"/>
      <w:r w:rsidR="006F5DE5">
        <w:rPr>
          <w:b/>
        </w:rPr>
        <w:t xml:space="preserve"> Mum Competition</w:t>
      </w:r>
      <w:r w:rsidR="00FB44D1">
        <w:t xml:space="preserve"> is sponsored by Kelsen Group A/S</w:t>
      </w:r>
      <w:r w:rsidRPr="00B8767A">
        <w:t xml:space="preserve">. </w:t>
      </w:r>
    </w:p>
    <w:p w:rsidR="00B8767A" w:rsidRDefault="00FB44D1" w:rsidP="00FB44D1">
      <w:pPr>
        <w:jc w:val="both"/>
      </w:pPr>
      <w:r w:rsidRPr="00FB44D1">
        <w:t xml:space="preserve">The information you provide will only be used for administration of the </w:t>
      </w:r>
      <w:r>
        <w:t>p</w:t>
      </w:r>
      <w:r w:rsidRPr="00FB44D1">
        <w:t xml:space="preserve">romotion. </w:t>
      </w:r>
    </w:p>
    <w:p w:rsidR="00BF0143" w:rsidRPr="00BF0143" w:rsidRDefault="00FB44D1" w:rsidP="00B8767A">
      <w:pPr>
        <w:rPr>
          <w:b/>
        </w:rPr>
      </w:pPr>
      <w:r>
        <w:rPr>
          <w:b/>
        </w:rPr>
        <w:t>Promotion timing and description</w:t>
      </w:r>
    </w:p>
    <w:p w:rsidR="00546D81" w:rsidRDefault="009849C8" w:rsidP="00FB44D1">
      <w:pPr>
        <w:jc w:val="both"/>
      </w:pPr>
      <w:r w:rsidRPr="009849C8">
        <w:t xml:space="preserve">The sweepstakes entry period commences </w:t>
      </w:r>
      <w:r w:rsidR="006F5DE5">
        <w:rPr>
          <w:b/>
        </w:rPr>
        <w:t>10.03.17</w:t>
      </w:r>
      <w:r>
        <w:t xml:space="preserve"> and ends </w:t>
      </w:r>
      <w:r w:rsidR="006F5DE5">
        <w:rPr>
          <w:b/>
        </w:rPr>
        <w:t>24.3.17 at midnight</w:t>
      </w:r>
      <w:r w:rsidRPr="009849C8">
        <w:t xml:space="preserve"> (the “</w:t>
      </w:r>
      <w:r w:rsidR="008F4EB1" w:rsidRPr="00064AE3">
        <w:rPr>
          <w:b/>
        </w:rPr>
        <w:t>Contest</w:t>
      </w:r>
      <w:r w:rsidR="006F5DE5">
        <w:rPr>
          <w:b/>
        </w:rPr>
        <w:t xml:space="preserve"> </w:t>
      </w:r>
      <w:r w:rsidRPr="009849C8">
        <w:t xml:space="preserve">Period”). </w:t>
      </w:r>
    </w:p>
    <w:p w:rsidR="009849C8" w:rsidRPr="00546D81" w:rsidRDefault="009849C8" w:rsidP="00FB44D1">
      <w:pPr>
        <w:jc w:val="both"/>
        <w:rPr>
          <w:highlight w:val="yellow"/>
        </w:rPr>
      </w:pPr>
      <w:r w:rsidRPr="008F4EB1">
        <w:t xml:space="preserve">Enter by </w:t>
      </w:r>
      <w:r w:rsidR="006F5DE5" w:rsidRPr="00064AE3">
        <w:rPr>
          <w:b/>
        </w:rPr>
        <w:t>visiting www.</w:t>
      </w:r>
      <w:r w:rsidR="00064AE3" w:rsidRPr="00064AE3">
        <w:rPr>
          <w:b/>
        </w:rPr>
        <w:t>campbellsoup.co.uk/soup-ermum</w:t>
      </w:r>
    </w:p>
    <w:p w:rsidR="00546D81" w:rsidRPr="008F4EB1" w:rsidRDefault="00546D81" w:rsidP="00FB44D1">
      <w:pPr>
        <w:jc w:val="both"/>
      </w:pPr>
      <w:r w:rsidRPr="008F4EB1">
        <w:t xml:space="preserve">The winner will be chosen </w:t>
      </w:r>
      <w:r w:rsidR="008F4EB1">
        <w:t xml:space="preserve">on </w:t>
      </w:r>
      <w:r w:rsidR="006F5DE5">
        <w:rPr>
          <w:b/>
        </w:rPr>
        <w:t>25.03.17</w:t>
      </w:r>
    </w:p>
    <w:p w:rsidR="009849C8" w:rsidRDefault="009849C8" w:rsidP="00FB44D1">
      <w:pPr>
        <w:jc w:val="both"/>
      </w:pPr>
      <w:r>
        <w:t>Your computer must accept cookies.</w:t>
      </w:r>
    </w:p>
    <w:p w:rsidR="00B8767A" w:rsidRDefault="00B8767A" w:rsidP="00FB44D1">
      <w:pPr>
        <w:jc w:val="both"/>
      </w:pPr>
      <w:r>
        <w:t>All entries must be made directly by the person entering the competition.</w:t>
      </w:r>
    </w:p>
    <w:p w:rsidR="00B8767A" w:rsidRDefault="00B8767A" w:rsidP="00FB44D1">
      <w:pPr>
        <w:jc w:val="both"/>
      </w:pPr>
      <w:r>
        <w:t xml:space="preserve">Entries made online using methods generated by a </w:t>
      </w:r>
      <w:proofErr w:type="gramStart"/>
      <w:r>
        <w:t>script,</w:t>
      </w:r>
      <w:proofErr w:type="gramEnd"/>
      <w:r>
        <w:t xml:space="preserve"> macro or the use of automated devices will be void.</w:t>
      </w:r>
    </w:p>
    <w:p w:rsidR="00B8767A" w:rsidRDefault="00B8767A" w:rsidP="00FB44D1">
      <w:pPr>
        <w:jc w:val="both"/>
      </w:pPr>
      <w:r>
        <w:t>No responsibility can be accepted for entries lost, delayed or corrupted, or due to computer error in transit.</w:t>
      </w:r>
    </w:p>
    <w:p w:rsidR="00C412E5" w:rsidRDefault="00C412E5" w:rsidP="00FB44D1">
      <w:pPr>
        <w:jc w:val="both"/>
      </w:pPr>
      <w:r w:rsidRPr="00C412E5">
        <w:t>If a dispute results as to the identity of a participant, it will be determined that the entry was submitted by the authorized account holder of the email address provided on the registration form.  For these purposes, the authorized account holder is the natural person assigned an e-mail address by an Internet access provider, on-line service provider or other organization responsible for assigning email addresses or the domain associated with the submitted email address.  The Administrator’s database clocks will be the official timekeeping device for entries received respectively.</w:t>
      </w:r>
    </w:p>
    <w:p w:rsidR="00C412E5" w:rsidRDefault="006F5DE5" w:rsidP="00FB44D1">
      <w:pPr>
        <w:jc w:val="both"/>
      </w:pPr>
      <w:r>
        <w:t>E</w:t>
      </w:r>
      <w:r w:rsidR="00C412E5" w:rsidRPr="00C412E5">
        <w:t xml:space="preserve">ntries must be completed during the Promotion Period in order to be valid. Proof of entry and/or winning that is generated or provided by a participant shall not be considered proof of winning by Sponsor.  </w:t>
      </w:r>
      <w:r>
        <w:t>E</w:t>
      </w:r>
      <w:r w:rsidR="00C412E5" w:rsidRPr="00C412E5">
        <w:t xml:space="preserve">ntries made with the same or multiple email addresses, under same or multiple identities or through the use of any agent or other device or artifice to play multiple times in a day will be deemed invalid. Incomplete entries not complying with these Official Rules are subject to </w:t>
      </w:r>
      <w:r w:rsidR="00C412E5" w:rsidRPr="00C412E5">
        <w:lastRenderedPageBreak/>
        <w:t xml:space="preserve">disqualification and will be deemed void. </w:t>
      </w:r>
      <w:r>
        <w:t>E</w:t>
      </w:r>
      <w:r w:rsidR="00C412E5" w:rsidRPr="00C412E5">
        <w:t xml:space="preserve">ntries that have been generated by a script, macro, bot or any other automated means will be deemed void.  </w:t>
      </w:r>
      <w:r>
        <w:t>E</w:t>
      </w:r>
      <w:r w:rsidR="00C412E5" w:rsidRPr="00C412E5">
        <w:t xml:space="preserve">ntries that are mechanically reproduced, copied, illegible, incomplete or inaccurate are void.  All materials submitted in connection with the Promotion become the property of the Sponsor and will not be acknowledged or returned.  Releasees (as defined below) are not responsible for late, lost, incomplete, illegible, damaged, inaccurate, delayed or misdirected entries. Use of the Site, and Sponsor and Administrator’s use of information submitted by entrant in connection with the Promotion, will be subject to the terms and conditions stated in these Official Rules as well as to the Sponsor’s Privacy Policy available on the Sponsor’s Web Site at </w:t>
      </w:r>
      <w:hyperlink r:id="rId4" w:history="1">
        <w:r w:rsidR="00C412E5" w:rsidRPr="009D19E9">
          <w:rPr>
            <w:rStyle w:val="Hyperlink"/>
          </w:rPr>
          <w:t>www.campbellsoupcompany.com/privacy-policy/</w:t>
        </w:r>
      </w:hyperlink>
      <w:r w:rsidR="00C412E5">
        <w:t xml:space="preserve">. </w:t>
      </w:r>
      <w:r w:rsidR="00C412E5" w:rsidRPr="00C412E5">
        <w:t>To the extent of any conflict between these Official Rules and the Sponsor’s Privacy Policy, these Official Rules shall govern.  Sponsor’s decisions are final on all matters r</w:t>
      </w:r>
      <w:r w:rsidR="00C412E5">
        <w:t xml:space="preserve">elating to this </w:t>
      </w:r>
      <w:r>
        <w:t>contest</w:t>
      </w:r>
      <w:r w:rsidR="00C412E5">
        <w:t>.</w:t>
      </w:r>
    </w:p>
    <w:p w:rsidR="00BF0143" w:rsidRPr="00BF0143" w:rsidRDefault="00BF0143" w:rsidP="00B8767A">
      <w:pPr>
        <w:rPr>
          <w:b/>
        </w:rPr>
      </w:pPr>
      <w:r>
        <w:rPr>
          <w:b/>
        </w:rPr>
        <w:t>Prizes</w:t>
      </w:r>
    </w:p>
    <w:p w:rsidR="00546D81" w:rsidRDefault="00546D81" w:rsidP="00546D81">
      <w:pPr>
        <w:jc w:val="both"/>
      </w:pPr>
      <w:r w:rsidRPr="008F4EB1">
        <w:t xml:space="preserve">The prize is </w:t>
      </w:r>
      <w:r w:rsidR="00392304">
        <w:t xml:space="preserve">an </w:t>
      </w:r>
      <w:r w:rsidR="00392304" w:rsidRPr="00392304">
        <w:rPr>
          <w:b/>
        </w:rPr>
        <w:t>O</w:t>
      </w:r>
      <w:r w:rsidR="00392304">
        <w:rPr>
          <w:b/>
        </w:rPr>
        <w:t>vernight Spa</w:t>
      </w:r>
      <w:r w:rsidR="00392304" w:rsidRPr="00392304">
        <w:rPr>
          <w:b/>
        </w:rPr>
        <w:t xml:space="preserve"> S</w:t>
      </w:r>
      <w:r w:rsidR="00392304">
        <w:rPr>
          <w:b/>
        </w:rPr>
        <w:t>tay</w:t>
      </w:r>
      <w:r w:rsidR="00392304" w:rsidRPr="00392304">
        <w:rPr>
          <w:b/>
        </w:rPr>
        <w:t xml:space="preserve"> </w:t>
      </w:r>
      <w:proofErr w:type="gramStart"/>
      <w:r w:rsidR="00392304" w:rsidRPr="00392304">
        <w:rPr>
          <w:b/>
        </w:rPr>
        <w:t>F</w:t>
      </w:r>
      <w:r w:rsidR="00392304">
        <w:rPr>
          <w:b/>
        </w:rPr>
        <w:t>or</w:t>
      </w:r>
      <w:proofErr w:type="gramEnd"/>
      <w:r w:rsidR="00392304" w:rsidRPr="00392304">
        <w:rPr>
          <w:b/>
        </w:rPr>
        <w:t xml:space="preserve"> T</w:t>
      </w:r>
      <w:r w:rsidR="00392304">
        <w:rPr>
          <w:b/>
        </w:rPr>
        <w:t>wo</w:t>
      </w:r>
      <w:r w:rsidR="00392304" w:rsidRPr="00392304">
        <w:rPr>
          <w:b/>
        </w:rPr>
        <w:t xml:space="preserve"> A</w:t>
      </w:r>
      <w:r w:rsidR="00392304">
        <w:rPr>
          <w:b/>
        </w:rPr>
        <w:t>t</w:t>
      </w:r>
      <w:r w:rsidR="00392304" w:rsidRPr="00392304">
        <w:rPr>
          <w:b/>
        </w:rPr>
        <w:t xml:space="preserve"> </w:t>
      </w:r>
      <w:proofErr w:type="spellStart"/>
      <w:r w:rsidR="00392304" w:rsidRPr="00392304">
        <w:rPr>
          <w:b/>
        </w:rPr>
        <w:t>C</w:t>
      </w:r>
      <w:r w:rsidR="00392304">
        <w:rPr>
          <w:b/>
        </w:rPr>
        <w:t>hampneys</w:t>
      </w:r>
      <w:proofErr w:type="spellEnd"/>
      <w:r w:rsidR="00392304" w:rsidRPr="00392304">
        <w:rPr>
          <w:b/>
        </w:rPr>
        <w:t xml:space="preserve"> - W</w:t>
      </w:r>
      <w:r w:rsidR="00392304">
        <w:rPr>
          <w:b/>
        </w:rPr>
        <w:t>ith 1 hour</w:t>
      </w:r>
      <w:r w:rsidR="00392304" w:rsidRPr="00392304">
        <w:rPr>
          <w:b/>
        </w:rPr>
        <w:t xml:space="preserve"> </w:t>
      </w:r>
      <w:r w:rsidR="00392304">
        <w:rPr>
          <w:b/>
        </w:rPr>
        <w:t>"</w:t>
      </w:r>
      <w:proofErr w:type="spellStart"/>
      <w:r w:rsidR="00392304" w:rsidRPr="00392304">
        <w:rPr>
          <w:b/>
        </w:rPr>
        <w:t>C</w:t>
      </w:r>
      <w:r w:rsidR="00392304">
        <w:rPr>
          <w:b/>
        </w:rPr>
        <w:t>hampneys</w:t>
      </w:r>
      <w:proofErr w:type="spellEnd"/>
      <w:r w:rsidR="00392304" w:rsidRPr="00392304">
        <w:rPr>
          <w:b/>
        </w:rPr>
        <w:t xml:space="preserve"> T</w:t>
      </w:r>
      <w:r w:rsidR="00392304">
        <w:rPr>
          <w:b/>
        </w:rPr>
        <w:t>ime</w:t>
      </w:r>
      <w:r w:rsidR="00015716">
        <w:rPr>
          <w:b/>
        </w:rPr>
        <w:t>"</w:t>
      </w:r>
      <w:r w:rsidR="00392304">
        <w:rPr>
          <w:b/>
        </w:rPr>
        <w:t xml:space="preserve">*. </w:t>
      </w:r>
      <w:r w:rsidR="00392304">
        <w:t xml:space="preserve">Details of the prize can be found at </w:t>
      </w:r>
      <w:r w:rsidR="00064AE3" w:rsidRPr="00064AE3">
        <w:rPr>
          <w:b/>
        </w:rPr>
        <w:t>www.campbellsoup.co.uk/soup-ermum</w:t>
      </w:r>
      <w:r w:rsidR="00392304" w:rsidRPr="00064AE3">
        <w:rPr>
          <w:b/>
        </w:rPr>
        <w:t>.</w:t>
      </w:r>
      <w:r w:rsidR="00392304">
        <w:t xml:space="preserve"> </w:t>
      </w:r>
    </w:p>
    <w:p w:rsidR="00015716" w:rsidRPr="00392304" w:rsidRDefault="00015716" w:rsidP="00546D81">
      <w:pPr>
        <w:jc w:val="both"/>
      </w:pPr>
      <w:r w:rsidRPr="00015716">
        <w:t xml:space="preserve">9 runners up </w:t>
      </w:r>
      <w:r>
        <w:t>will receive</w:t>
      </w:r>
      <w:r w:rsidRPr="00015716">
        <w:t xml:space="preserve"> a case (4 cans) of Campbell</w:t>
      </w:r>
      <w:r>
        <w:t>'</w:t>
      </w:r>
      <w:r w:rsidRPr="00015716">
        <w:t>s Soup</w:t>
      </w:r>
      <w:r>
        <w:t>.</w:t>
      </w:r>
    </w:p>
    <w:p w:rsidR="00B8767A" w:rsidRDefault="00B8767A" w:rsidP="00FB44D1">
      <w:pPr>
        <w:jc w:val="both"/>
      </w:pPr>
      <w:r>
        <w:t xml:space="preserve">The prize </w:t>
      </w:r>
      <w:r w:rsidR="00392304">
        <w:t>is</w:t>
      </w:r>
      <w:r>
        <w:t xml:space="preserve"> as stated, are not transferable to another individual and no cash or other alternatives will be offered.</w:t>
      </w:r>
    </w:p>
    <w:p w:rsidR="00B8767A" w:rsidRDefault="00B8767A" w:rsidP="00FB44D1">
      <w:pPr>
        <w:jc w:val="both"/>
      </w:pPr>
      <w:r>
        <w:t>Prizes are subject to availability and the prize supplie</w:t>
      </w:r>
      <w:r w:rsidR="00B3275D">
        <w:t>rs’ terms and conditions.  The p</w:t>
      </w:r>
      <w:r>
        <w:t>rize variant is subject to change.</w:t>
      </w:r>
    </w:p>
    <w:p w:rsidR="00B8767A" w:rsidRDefault="00B8767A" w:rsidP="00FB44D1">
      <w:pPr>
        <w:jc w:val="both"/>
      </w:pPr>
      <w:r>
        <w:t xml:space="preserve">In the event of a prize being unavailable, the </w:t>
      </w:r>
      <w:r w:rsidR="00B3275D">
        <w:t>Sponsor</w:t>
      </w:r>
      <w:r>
        <w:t xml:space="preserve"> reserves the right to offer an alternative prize of equal or greater value.</w:t>
      </w:r>
    </w:p>
    <w:p w:rsidR="00B8767A" w:rsidRDefault="00B8767A" w:rsidP="00FB44D1">
      <w:pPr>
        <w:jc w:val="both"/>
      </w:pPr>
      <w:r>
        <w:t xml:space="preserve">The winners agree to the use of their name, photograph and disclosure of county of residence and will co-operate with any other reasonable requests </w:t>
      </w:r>
      <w:r w:rsidR="006F5DE5">
        <w:t>CAMPBELL'S</w:t>
      </w:r>
      <w:r w:rsidR="00B3275D" w:rsidRPr="009849C8">
        <w:t>®</w:t>
      </w:r>
      <w:r>
        <w:t xml:space="preserve"> relating to any post-winning publicity.</w:t>
      </w:r>
    </w:p>
    <w:p w:rsidR="00B8767A" w:rsidRDefault="00B8767A" w:rsidP="00FB44D1">
      <w:pPr>
        <w:jc w:val="both"/>
      </w:pPr>
      <w:r>
        <w:t xml:space="preserve">Reasonable efforts will be made to contact the winner(s). If the winner(s) cannot be contacted, or are unable to comply with these terms and conditions, the </w:t>
      </w:r>
      <w:r w:rsidR="00B3275D">
        <w:t>Sponsor</w:t>
      </w:r>
      <w:r>
        <w:t xml:space="preserve"> reserves the right to offer the prize to the next eligible entrant.</w:t>
      </w:r>
    </w:p>
    <w:p w:rsidR="00B8767A" w:rsidRDefault="00B8767A" w:rsidP="00FB44D1">
      <w:pPr>
        <w:jc w:val="both"/>
      </w:pPr>
      <w:r>
        <w:t>Confirmation of the prize will also be made via email to the winner.</w:t>
      </w:r>
    </w:p>
    <w:p w:rsidR="00B8767A" w:rsidRDefault="00B8767A" w:rsidP="00FB44D1">
      <w:pPr>
        <w:jc w:val="both"/>
      </w:pPr>
      <w:r>
        <w:t xml:space="preserve">Failure to respond and/or provide an address for delivery, or failure to meet the eligibility </w:t>
      </w:r>
      <w:proofErr w:type="gramStart"/>
      <w:r>
        <w:t>requirements</w:t>
      </w:r>
      <w:proofErr w:type="gramEnd"/>
      <w:r>
        <w:t xml:space="preserve"> may result in forfeiture of the prize.</w:t>
      </w:r>
    </w:p>
    <w:p w:rsidR="00BF0143" w:rsidRPr="00BF0143" w:rsidRDefault="00BF0143" w:rsidP="00B8767A">
      <w:pPr>
        <w:rPr>
          <w:b/>
        </w:rPr>
      </w:pPr>
      <w:r>
        <w:rPr>
          <w:b/>
        </w:rPr>
        <w:t>Terms</w:t>
      </w:r>
    </w:p>
    <w:p w:rsidR="00B8767A" w:rsidRDefault="008F4EB1" w:rsidP="00FB44D1">
      <w:pPr>
        <w:jc w:val="both"/>
      </w:pPr>
      <w:r>
        <w:t xml:space="preserve">This contest </w:t>
      </w:r>
      <w:r w:rsidR="00B8767A">
        <w:t>may be modified or withdrawn at any time.</w:t>
      </w:r>
    </w:p>
    <w:p w:rsidR="00EB0F5B" w:rsidRDefault="00EB0F5B" w:rsidP="00FB44D1">
      <w:pPr>
        <w:jc w:val="both"/>
      </w:pPr>
      <w:r>
        <w:t xml:space="preserve">The </w:t>
      </w:r>
      <w:r w:rsidR="00B3275D">
        <w:t>Sponsor</w:t>
      </w:r>
      <w:r>
        <w:t>s reserve the right to amend or alter the terms of competitions and reject entries from entrants not entering into the spirit of the competition.</w:t>
      </w:r>
    </w:p>
    <w:p w:rsidR="00527781" w:rsidRDefault="00B8767A" w:rsidP="00FB44D1">
      <w:pPr>
        <w:jc w:val="both"/>
      </w:pPr>
      <w:r>
        <w:t>A list of winners will be available by contacting us via the website. Only the surname and county of the winners will be disclosed</w:t>
      </w:r>
    </w:p>
    <w:p w:rsidR="00C412E5" w:rsidRPr="00C412E5" w:rsidRDefault="00C412E5" w:rsidP="00FB44D1">
      <w:pPr>
        <w:jc w:val="both"/>
        <w:rPr>
          <w:b/>
        </w:rPr>
      </w:pPr>
      <w:r w:rsidRPr="00C412E5">
        <w:rPr>
          <w:b/>
        </w:rPr>
        <w:lastRenderedPageBreak/>
        <w:t xml:space="preserve">Conditions of participation </w:t>
      </w:r>
    </w:p>
    <w:p w:rsidR="00C412E5" w:rsidRDefault="00C412E5" w:rsidP="00FB44D1">
      <w:pPr>
        <w:jc w:val="both"/>
      </w:pPr>
      <w:r w:rsidRPr="00C412E5">
        <w:t>By participating, Eligible Participants agree to be bound by these Official Rules including all eligibility requirements.  All materials submitted in connection with the Promotion become the property of Sponsor and will not be returned. By accepting a prize, a winner consents to the use of his/her name, image, likeness, photograph, voice and biographical material and entry submission for advertising, publicity and promotional purposes by Sponsor, or a party designated by Sponsor, in any and all media now or hereafter known including but not limited to, any online announcements, or for sharing this information with the press for viewing, whether TV or print, throughout the world in perpetuity, without additional compensation, notification or permission, except where prohibited by law. Entrants agree to abide by the terms of these Official Rules and the decisions of the judges and Sponsor, which are final, and waive any right to claim ambiguity in these Official Rules.  Entrants agree that any and all disputes shall be governed by the</w:t>
      </w:r>
      <w:r>
        <w:t xml:space="preserve"> laws of the UK.</w:t>
      </w:r>
    </w:p>
    <w:p w:rsidR="00C412E5" w:rsidRDefault="00C412E5" w:rsidP="00FB44D1">
      <w:pPr>
        <w:jc w:val="both"/>
      </w:pPr>
      <w:r>
        <w:rPr>
          <w:b/>
        </w:rPr>
        <w:t>Limitation of Liability</w:t>
      </w:r>
    </w:p>
    <w:p w:rsidR="00C412E5" w:rsidRDefault="00C412E5" w:rsidP="00FB44D1">
      <w:pPr>
        <w:jc w:val="both"/>
      </w:pPr>
      <w:r w:rsidRPr="00C412E5">
        <w:t xml:space="preserve">ENTRANTS HEREBY AGREE TO RELEASE, INDEMNIFY AND HOLD HARMLESS SPONSOR, AND WIRE STONE, LLC, THEIR RESPECTIVE PARENT COMPANIES, AFFILIATES, SUBSIDIARIES, DIVISIONS, AND ASSIGNS, ADVERTISING AND PROMOTION AGENCIES., THEIR RESPECTIVE EMPLOYEES, OFFICERS, DIRECTORS, AGENTS, REPRESENTATIVES AND SHAREHOLDERS (COLLECTIVELY, THE “RELEASEES”) FROM ANY CLAIMS, ACTIONS, INJURY, LOSS OR DAMAGES OF ANY KIND, INCLUDING BUT NOT LIMITED TO, PERSONAL INJURY OR DEATH, RESULTING FROM PARTICIPATING IN THE PROMOTION OR FROM THE ACCEPTANCE, POSSESSION, OR USE OR MISUSE OF ANY PRIZE AWARDED OR PARTICIPATION IN ANY PRIZE-RELATED ACTIVITY.  THIS LIMITATION OF LIABILITY IS A COMPREHENSIVE LIMITATION OF LIABILITY THAT APPLIES TO ALL DAMAGES OF ANY KIND, INCLUDING (WITHOUT LIMITATION) COMPENSATORY, DIRECT, INDIRECT, OR CONSEQUENTIAL DAMAGES; LOSS OF DATA, INCOME, OR PROFIT; LOSS OR DAMAGE TO PROPERTY; AND CLAIMS OF THIRD PARTIES.  PARTICIPANTS AGREE THAT RELEASEES HAVE NOT MADE NOR ARE IN ANY MANNER RESPONSIBLE OR LIABLE FOR ANY WARRANTY, REPRESENTATION, OR GUARANTEE, STATUTORY, EXPRESS OR IMPLIED (INCLUDING BUT NOT LIMITED TO, THE IMPLIED WARRANTIES OF MERCHANTABILITY, TITLE, AND FITNESS FOR A PARTICULAR PURPOSE), IN FACT OR IN LAW, RELATIVE TO THE PROMOTION OR THE PRIZE AWARDED.  WITHOUT LIMITING THE GENERALITY OF THE FOREGOING, RELEASEES DO NOT MAKE ANY EXPRESS OR IMPLIED WARRANTIES OR REPRESENTATIONS WITH RESPECT TO ANY PROMOTIONAL WEB SITE AND RELEASEES SHALL NOT BE LIABLE FOR THE CONSEQUENCES OF ANY INTERRUPTIONS OR ERRORS RELATED THERETO. Releasees are not responsible for lost, late, incomplete, illegible, inaccurate, delayed, garbled, damaged, stolen or misdirected communications, or problems of any kind, whether mechanical, human or electronic.  Releasees are not responsible for technical, hardware or software malfunctions, telephone failures of any kind, lost or unavailable network connections, inability to access a website, inability to play the game, or fraud, incomplete, garbled, or delayed computer transmissions or inaccurate transcription of entry information, whether caused by Sponsor, users or by any of the equipment or programming associated with or utilized in the Promotion or by any technical or human error which may occur in the processing of submissions which may damage a user’s system or limit a participant’s ability to participate in the Promotion. Releases are not responsible for late, lost, incomplete, illegible, damaged, or misdirected Game Plays/Entries.  Entry materials that have been tampered with or altered are void.  Sponsor reserves the right, in its sole discretion, to cancel or </w:t>
      </w:r>
      <w:r w:rsidRPr="00C412E5">
        <w:lastRenderedPageBreak/>
        <w:t>suspend part or all of the Promotion at any time without notice, if in the judges’ opinion there is any suspected or actual evidence of electronic or non-electronic tampering with any portion of the Promotion, or if any virus, bugs, non-authorized human intervention or other causes corrupt or impair the administration, security, fairness or integrity and proper play of the Promotion or for any other reason in its sole discretion.  In such event, Sponsor may void any entries they suspect are at issue and award the prize from among all non-suspect eligible entries received up to the date of cancellation.  CAUTION:  ANY ATTEMPT BY AN ENTRANT OR ANY OTHER INDIVIDUAL TO DELIBERATELY DAMAGE THE WEBSITE OR ANY ONLINE SERVICE RELATED TO THE PROMOTION OR TO UNDERMINE THE LEGITIMATE OPERATION OF THE PROMOTION MAY BE A VIOLATION OF CRIMINAL AND CIVIL LAWS AND SHOULD SUCH AN ATTEMPT BE MADE, SPONSOR RESERVES THE RIGHT TO SEEK DAMAGES (INCLUDING ATTORNEY’S FEES) FROM ANY SUCH PERSON TO THE FULLEST EXTENT PERMITTED BY LAW, INCLUDING CRIMINAL PROSECUTION.  Sponsor’s failure to enforce any term of these Official Rules shall not constitute a waiver of such term or any other provision.  Sponsor reserves the right to disqualify any participant who violates the rules or interferes with the Promotion in any manner.  If a participant is disqualified, Sponsor reserves the right to terminate such participant’s eligibility to participate in the Promotion.  Any attempt by an individual to access any website associated with the Promotion via a bot script or other brute force attack or any other unauthorized means will result in the IP address becoming ineligible.  Use of automated Game Play/entry devices or programs is prohibited.</w:t>
      </w:r>
    </w:p>
    <w:p w:rsidR="00C412E5" w:rsidRDefault="00C412E5" w:rsidP="00FB44D1">
      <w:pPr>
        <w:jc w:val="both"/>
        <w:rPr>
          <w:b/>
        </w:rPr>
      </w:pPr>
      <w:r>
        <w:rPr>
          <w:b/>
        </w:rPr>
        <w:t>Disputes</w:t>
      </w:r>
    </w:p>
    <w:p w:rsidR="00C412E5" w:rsidRDefault="00C412E5" w:rsidP="00FB44D1">
      <w:pPr>
        <w:jc w:val="both"/>
      </w:pPr>
      <w:r w:rsidRPr="00C412E5">
        <w:t xml:space="preserve">Except where prohibited, all issues and questions concerning the construction, validity, interpretation and enforceability of these Official Rules, or the rights and obligations of the participant and Sponsor in connection with the Promotion, shall be governed by, and construed in accordance with, the laws of the </w:t>
      </w:r>
      <w:r>
        <w:t>UK</w:t>
      </w:r>
      <w:r w:rsidRPr="00C412E5">
        <w:t xml:space="preserve">, without giving effect to any choice of law or conflict of law rules (whether of the </w:t>
      </w:r>
      <w:r>
        <w:t>UK</w:t>
      </w:r>
      <w:r w:rsidRPr="00C412E5">
        <w:t>), or any other jurisdiction), which would cause the application of the laws of any jurisdiction other than the</w:t>
      </w:r>
      <w:r>
        <w:t xml:space="preserve"> UK.</w:t>
      </w:r>
    </w:p>
    <w:p w:rsidR="00C412E5" w:rsidRDefault="00C412E5" w:rsidP="00FB44D1">
      <w:pPr>
        <w:jc w:val="both"/>
      </w:pPr>
      <w:r>
        <w:rPr>
          <w:b/>
        </w:rPr>
        <w:t>Sponsor</w:t>
      </w:r>
    </w:p>
    <w:p w:rsidR="00C412E5" w:rsidRDefault="00C412E5" w:rsidP="00FB44D1">
      <w:pPr>
        <w:jc w:val="both"/>
      </w:pPr>
      <w:r>
        <w:t xml:space="preserve">Kelsen Group A/S, Bredgade 27, Nr. </w:t>
      </w:r>
      <w:proofErr w:type="spellStart"/>
      <w:r>
        <w:t>Snede</w:t>
      </w:r>
      <w:proofErr w:type="spellEnd"/>
      <w:r>
        <w:t xml:space="preserve"> 8766, Denmark.</w:t>
      </w:r>
    </w:p>
    <w:p w:rsidR="00392304" w:rsidRPr="00C412E5" w:rsidRDefault="00392304" w:rsidP="00FB44D1">
      <w:pPr>
        <w:jc w:val="both"/>
      </w:pPr>
      <w:r>
        <w:rPr>
          <w:i/>
          <w:color w:val="0D0D0D" w:themeColor="text1" w:themeTint="F2"/>
          <w:sz w:val="20"/>
        </w:rPr>
        <w:t>*</w:t>
      </w:r>
      <w:r w:rsidRPr="001819B3">
        <w:rPr>
          <w:i/>
          <w:color w:val="0D0D0D" w:themeColor="text1" w:themeTint="F2"/>
          <w:sz w:val="20"/>
        </w:rPr>
        <w:t xml:space="preserve">Prize must be booked and taken within 6 months from the date of issue and is subject to availability. </w:t>
      </w:r>
      <w:proofErr w:type="gramStart"/>
      <w:r w:rsidRPr="001819B3">
        <w:rPr>
          <w:i/>
          <w:color w:val="0D0D0D" w:themeColor="text1" w:themeTint="F2"/>
          <w:sz w:val="20"/>
        </w:rPr>
        <w:t>Prize value dependent on location.</w:t>
      </w:r>
      <w:proofErr w:type="gramEnd"/>
      <w:r w:rsidRPr="001819B3">
        <w:rPr>
          <w:i/>
          <w:color w:val="0D0D0D" w:themeColor="text1" w:themeTint="F2"/>
          <w:sz w:val="20"/>
        </w:rPr>
        <w:t xml:space="preserve"> Not valid Friday or Saturday nights.  Guests must be 16 years or over, non-refundable and non-transferable. Travel to the spa is not included.</w:t>
      </w:r>
    </w:p>
    <w:sectPr w:rsidR="00392304" w:rsidRPr="00C412E5" w:rsidSect="005277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MW Type Global Pro 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67A"/>
    <w:rsid w:val="00015716"/>
    <w:rsid w:val="00064AE3"/>
    <w:rsid w:val="00074026"/>
    <w:rsid w:val="000C4085"/>
    <w:rsid w:val="00120EC7"/>
    <w:rsid w:val="001B2F9C"/>
    <w:rsid w:val="00392304"/>
    <w:rsid w:val="003D66C8"/>
    <w:rsid w:val="0040349A"/>
    <w:rsid w:val="00475F84"/>
    <w:rsid w:val="00503D8B"/>
    <w:rsid w:val="00527781"/>
    <w:rsid w:val="00546D81"/>
    <w:rsid w:val="006533FE"/>
    <w:rsid w:val="00656ABA"/>
    <w:rsid w:val="006C3674"/>
    <w:rsid w:val="006E60C9"/>
    <w:rsid w:val="006F5DE5"/>
    <w:rsid w:val="00806005"/>
    <w:rsid w:val="008F4EB1"/>
    <w:rsid w:val="009242DC"/>
    <w:rsid w:val="00932098"/>
    <w:rsid w:val="009849C8"/>
    <w:rsid w:val="009F3B68"/>
    <w:rsid w:val="00AD7F41"/>
    <w:rsid w:val="00B3275D"/>
    <w:rsid w:val="00B8767A"/>
    <w:rsid w:val="00BF0143"/>
    <w:rsid w:val="00C412E5"/>
    <w:rsid w:val="00CE166A"/>
    <w:rsid w:val="00D72708"/>
    <w:rsid w:val="00DA7D63"/>
    <w:rsid w:val="00DC3943"/>
    <w:rsid w:val="00E62028"/>
    <w:rsid w:val="00EA057D"/>
    <w:rsid w:val="00EB0F5B"/>
    <w:rsid w:val="00F529E0"/>
    <w:rsid w:val="00F563FE"/>
    <w:rsid w:val="00FB44D1"/>
    <w:rsid w:val="00FF56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2E5"/>
    <w:rPr>
      <w:color w:val="0000FF" w:themeColor="hyperlink"/>
      <w:u w:val="single"/>
    </w:rPr>
  </w:style>
  <w:style w:type="character" w:customStyle="1" w:styleId="A4">
    <w:name w:val="A4"/>
    <w:basedOn w:val="DefaultParagraphFont"/>
    <w:uiPriority w:val="99"/>
    <w:rsid w:val="00392304"/>
    <w:rPr>
      <w:rFonts w:ascii="BMW Type Global Pro Light" w:hAnsi="BMW Type Global Pro Light" w:hint="default"/>
      <w:color w:val="000000"/>
    </w:rPr>
  </w:style>
  <w:style w:type="character" w:customStyle="1" w:styleId="itemsdtls3">
    <w:name w:val="itemsdtls3"/>
    <w:basedOn w:val="DefaultParagraphFont"/>
    <w:rsid w:val="003923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mpbellsoupcompany.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White</dc:creator>
  <cp:lastModifiedBy>ryan</cp:lastModifiedBy>
  <cp:revision>2</cp:revision>
  <cp:lastPrinted>2016-11-22T12:29:00Z</cp:lastPrinted>
  <dcterms:created xsi:type="dcterms:W3CDTF">2017-03-14T14:03:00Z</dcterms:created>
  <dcterms:modified xsi:type="dcterms:W3CDTF">2017-03-14T14:03:00Z</dcterms:modified>
</cp:coreProperties>
</file>